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F22" w:rsidRPr="004E3F22" w:rsidRDefault="004E3F22" w:rsidP="004E3F22">
      <w:pPr>
        <w:widowControl w:val="0"/>
        <w:spacing w:before="0"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es-ES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267335</wp:posOffset>
            </wp:positionH>
            <wp:positionV relativeFrom="paragraph">
              <wp:posOffset>-241935</wp:posOffset>
            </wp:positionV>
            <wp:extent cx="608330" cy="950595"/>
            <wp:effectExtent l="19050" t="0" r="1270" b="0"/>
            <wp:wrapNone/>
            <wp:docPr id="1" name="Imagen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950595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4E3F22" w:rsidRDefault="004E3F22" w:rsidP="004E3F22">
      <w:pPr>
        <w:widowControl w:val="0"/>
        <w:spacing w:before="0" w:after="0" w:line="240" w:lineRule="auto"/>
        <w:rPr>
          <w:b/>
          <w:bCs/>
          <w:sz w:val="28"/>
          <w:szCs w:val="28"/>
        </w:rPr>
      </w:pPr>
    </w:p>
    <w:p w:rsidR="004E3F22" w:rsidRDefault="004E3F22" w:rsidP="004E3F22">
      <w:pPr>
        <w:widowControl w:val="0"/>
        <w:spacing w:before="0" w:after="0" w:line="240" w:lineRule="auto"/>
        <w:rPr>
          <w:b/>
          <w:bCs/>
          <w:sz w:val="28"/>
          <w:szCs w:val="28"/>
        </w:rPr>
      </w:pPr>
    </w:p>
    <w:p w:rsidR="004E3F22" w:rsidRDefault="004E3F22" w:rsidP="004E3F22">
      <w:pPr>
        <w:widowControl w:val="0"/>
        <w:spacing w:before="0" w:after="0" w:line="240" w:lineRule="auto"/>
        <w:rPr>
          <w:b/>
          <w:bCs/>
          <w:sz w:val="28"/>
          <w:szCs w:val="28"/>
        </w:rPr>
      </w:pPr>
    </w:p>
    <w:p w:rsidR="004E3F22" w:rsidRDefault="004E3F22" w:rsidP="004E3F22">
      <w:pPr>
        <w:widowControl w:val="0"/>
        <w:spacing w:before="0" w:after="0" w:line="240" w:lineRule="auto"/>
        <w:rPr>
          <w:b/>
          <w:bCs/>
          <w:sz w:val="28"/>
          <w:szCs w:val="28"/>
        </w:rPr>
      </w:pPr>
    </w:p>
    <w:p w:rsidR="004E3F22" w:rsidRDefault="004E3F22" w:rsidP="004E3F22">
      <w:pPr>
        <w:widowControl w:val="0"/>
        <w:spacing w:before="0"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AYUNTAMIENTO                                    </w:t>
      </w:r>
    </w:p>
    <w:p w:rsidR="004E3F22" w:rsidRDefault="004E3F22" w:rsidP="004E3F22">
      <w:pPr>
        <w:widowControl w:val="0"/>
        <w:spacing w:before="0"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DE </w:t>
      </w:r>
    </w:p>
    <w:p w:rsidR="004E3F22" w:rsidRDefault="004E3F22" w:rsidP="004E3F22">
      <w:pPr>
        <w:widowControl w:val="0"/>
        <w:spacing w:before="0"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EL SAUCEJO</w:t>
      </w:r>
    </w:p>
    <w:p w:rsidR="004E3F22" w:rsidRDefault="004E3F22" w:rsidP="004E3F22">
      <w:pPr>
        <w:widowControl w:val="0"/>
        <w:spacing w:before="0" w:after="0" w:line="240" w:lineRule="auto"/>
        <w:rPr>
          <w:sz w:val="16"/>
          <w:szCs w:val="16"/>
        </w:rPr>
      </w:pPr>
      <w:r>
        <w:rPr>
          <w:b/>
          <w:bCs/>
          <w:sz w:val="28"/>
          <w:szCs w:val="28"/>
        </w:rPr>
        <w:t xml:space="preserve">       </w:t>
      </w:r>
      <w:r>
        <w:rPr>
          <w:sz w:val="16"/>
          <w:szCs w:val="16"/>
        </w:rPr>
        <w:t xml:space="preserve">Plaza </w:t>
      </w:r>
      <w:r>
        <w:t>Constitución</w:t>
      </w:r>
      <w:r>
        <w:rPr>
          <w:sz w:val="16"/>
          <w:szCs w:val="16"/>
        </w:rPr>
        <w:t xml:space="preserve">, 12                                                                                                 </w:t>
      </w:r>
    </w:p>
    <w:p w:rsidR="004E3F22" w:rsidRDefault="004E3F22" w:rsidP="004E3F22">
      <w:pPr>
        <w:widowControl w:val="0"/>
        <w:spacing w:before="0"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Tel.: 955824702</w:t>
      </w:r>
    </w:p>
    <w:p w:rsidR="004E3F22" w:rsidRDefault="004E3F22" w:rsidP="004E3F22">
      <w:pPr>
        <w:widowControl w:val="0"/>
        <w:spacing w:before="0"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Fax.: 955824413</w:t>
      </w:r>
    </w:p>
    <w:p w:rsidR="004E3F22" w:rsidRDefault="004E3F22" w:rsidP="004E3F22">
      <w:pPr>
        <w:widowControl w:val="0"/>
        <w:spacing w:before="0" w:after="0" w:line="240" w:lineRule="auto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 xml:space="preserve">          </w:t>
      </w:r>
      <w:r>
        <w:rPr>
          <w:b/>
          <w:bCs/>
        </w:rPr>
        <w:t>(Sevilla</w:t>
      </w:r>
      <w:r>
        <w:rPr>
          <w:b/>
          <w:bCs/>
          <w:sz w:val="24"/>
          <w:szCs w:val="24"/>
        </w:rPr>
        <w:t xml:space="preserve">)       </w:t>
      </w:r>
    </w:p>
    <w:p w:rsidR="00237603" w:rsidRDefault="00237603" w:rsidP="004E3F22">
      <w:pPr>
        <w:widowControl w:val="0"/>
        <w:spacing w:before="0" w:after="0" w:line="240" w:lineRule="auto"/>
        <w:rPr>
          <w:sz w:val="20"/>
          <w:szCs w:val="20"/>
        </w:rPr>
      </w:pPr>
    </w:p>
    <w:p w:rsidR="00237603" w:rsidRPr="004E3F22" w:rsidRDefault="00237603" w:rsidP="00AB277F">
      <w:pPr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277F" w:rsidRPr="004E3F22" w:rsidRDefault="00AB277F" w:rsidP="004E3F22">
      <w:pPr>
        <w:spacing w:before="0"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3D80" w:rsidRPr="004E3F22" w:rsidRDefault="008B3D80" w:rsidP="004E3F22">
      <w:pPr>
        <w:spacing w:before="0" w:after="0" w:line="276" w:lineRule="auto"/>
        <w:rPr>
          <w:rFonts w:ascii="Times New Roman" w:hAnsi="Times New Roman" w:cs="Times New Roman"/>
          <w:sz w:val="28"/>
          <w:szCs w:val="28"/>
        </w:rPr>
      </w:pPr>
      <w:r w:rsidRPr="004E3F22">
        <w:rPr>
          <w:rFonts w:ascii="Times New Roman" w:hAnsi="Times New Roman" w:cs="Times New Roman"/>
          <w:sz w:val="28"/>
          <w:szCs w:val="28"/>
        </w:rPr>
        <w:t>Don Antonio Barroso Moreno, Alcalde-Presidente del Ayuntamiento de esta villa.</w:t>
      </w:r>
    </w:p>
    <w:p w:rsidR="00AB277F" w:rsidRPr="004E3F22" w:rsidRDefault="00AB277F" w:rsidP="004E3F22">
      <w:pPr>
        <w:spacing w:before="0" w:after="0" w:line="276" w:lineRule="auto"/>
        <w:rPr>
          <w:rFonts w:ascii="Times New Roman" w:hAnsi="Times New Roman" w:cs="Times New Roman"/>
          <w:sz w:val="28"/>
          <w:szCs w:val="28"/>
        </w:rPr>
      </w:pPr>
      <w:r w:rsidRPr="004E3F22">
        <w:rPr>
          <w:rFonts w:ascii="Times New Roman" w:hAnsi="Times New Roman" w:cs="Times New Roman"/>
          <w:sz w:val="28"/>
          <w:szCs w:val="28"/>
        </w:rPr>
        <w:tab/>
      </w:r>
    </w:p>
    <w:p w:rsidR="00AB277F" w:rsidRPr="004E3F22" w:rsidRDefault="00AB277F" w:rsidP="004E3F22">
      <w:pPr>
        <w:spacing w:before="0"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217442" w:rsidRPr="004E3F22" w:rsidRDefault="00217442" w:rsidP="004E3F22">
      <w:pPr>
        <w:spacing w:before="0" w:after="0" w:line="276" w:lineRule="auto"/>
        <w:rPr>
          <w:rFonts w:ascii="Times New Roman" w:hAnsi="Times New Roman" w:cs="Times New Roman"/>
          <w:sz w:val="28"/>
          <w:szCs w:val="28"/>
        </w:rPr>
      </w:pPr>
      <w:r w:rsidRPr="004E3F22">
        <w:rPr>
          <w:rFonts w:ascii="Times New Roman" w:hAnsi="Times New Roman" w:cs="Times New Roman"/>
          <w:sz w:val="28"/>
          <w:szCs w:val="28"/>
        </w:rPr>
        <w:tab/>
        <w:t>El Pleno del Excelentísimo Ayuntamiento de esta villa aprobó en sesión celebrada el pasado día 15 de junio de 2017, la liquidación del Presupuesto General c</w:t>
      </w:r>
      <w:r w:rsidR="00BB2726" w:rsidRPr="004E3F22">
        <w:rPr>
          <w:rFonts w:ascii="Times New Roman" w:hAnsi="Times New Roman" w:cs="Times New Roman"/>
          <w:sz w:val="28"/>
          <w:szCs w:val="28"/>
        </w:rPr>
        <w:t>orrespondiente al ejercicio 2016</w:t>
      </w:r>
      <w:r w:rsidRPr="004E3F22">
        <w:rPr>
          <w:rFonts w:ascii="Times New Roman" w:hAnsi="Times New Roman" w:cs="Times New Roman"/>
          <w:sz w:val="28"/>
          <w:szCs w:val="28"/>
        </w:rPr>
        <w:t>, la cual se encuentra a disposición de los ciudadanos para su consulta, en cumplimiento de los plazos legales de exposición al público, en estas dependencias municipales.</w:t>
      </w:r>
    </w:p>
    <w:p w:rsidR="00AB277F" w:rsidRPr="004E3F22" w:rsidRDefault="00AB277F" w:rsidP="004E3F22">
      <w:pPr>
        <w:spacing w:before="0"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4E3F22" w:rsidRPr="004E3F22" w:rsidRDefault="004E3F22" w:rsidP="004E3F22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E3F22">
        <w:rPr>
          <w:rFonts w:ascii="Times New Roman" w:hAnsi="Times New Roman" w:cs="Times New Roman"/>
          <w:sz w:val="28"/>
          <w:szCs w:val="28"/>
        </w:rPr>
        <w:tab/>
        <w:t xml:space="preserve">Este documento se publicará, además de en el BOP y en tablón de anuncios municipal, en el Portal de Transparencia del Ayuntamiento, así como en la sede electrónica y página web del mismo. </w:t>
      </w:r>
      <w:r w:rsidRPr="004E3F22">
        <w:rPr>
          <w:rFonts w:ascii="Times New Roman" w:hAnsi="Times New Roman" w:cs="Times New Roman"/>
          <w:sz w:val="28"/>
          <w:szCs w:val="28"/>
        </w:rPr>
        <w:tab/>
      </w:r>
    </w:p>
    <w:p w:rsidR="004E3F22" w:rsidRDefault="004E3F22" w:rsidP="004E3F22">
      <w:pPr>
        <w:spacing w:before="0"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4E3F22" w:rsidRDefault="00AB277F" w:rsidP="004E3F22">
      <w:pPr>
        <w:spacing w:before="0" w:after="0" w:line="276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4E3F22">
        <w:rPr>
          <w:rFonts w:ascii="Times New Roman" w:hAnsi="Times New Roman" w:cs="Times New Roman"/>
          <w:sz w:val="28"/>
          <w:szCs w:val="28"/>
        </w:rPr>
        <w:t xml:space="preserve">En El Saucejo a </w:t>
      </w:r>
      <w:r w:rsidR="00E90434">
        <w:rPr>
          <w:rFonts w:ascii="Times New Roman" w:hAnsi="Times New Roman" w:cs="Times New Roman"/>
          <w:sz w:val="28"/>
          <w:szCs w:val="28"/>
        </w:rPr>
        <w:t>20</w:t>
      </w:r>
      <w:r w:rsidRPr="004E3F22">
        <w:rPr>
          <w:rFonts w:ascii="Times New Roman" w:hAnsi="Times New Roman" w:cs="Times New Roman"/>
          <w:sz w:val="28"/>
          <w:szCs w:val="28"/>
        </w:rPr>
        <w:t xml:space="preserve"> de </w:t>
      </w:r>
      <w:r w:rsidR="00E90434">
        <w:rPr>
          <w:rFonts w:ascii="Times New Roman" w:hAnsi="Times New Roman" w:cs="Times New Roman"/>
          <w:sz w:val="28"/>
          <w:szCs w:val="28"/>
        </w:rPr>
        <w:t>J</w:t>
      </w:r>
      <w:r w:rsidRPr="004E3F22">
        <w:rPr>
          <w:rFonts w:ascii="Times New Roman" w:hAnsi="Times New Roman" w:cs="Times New Roman"/>
          <w:sz w:val="28"/>
          <w:szCs w:val="28"/>
        </w:rPr>
        <w:t>unio de 2017.</w:t>
      </w:r>
    </w:p>
    <w:p w:rsidR="00AB277F" w:rsidRPr="004E3F22" w:rsidRDefault="00AB277F" w:rsidP="004E3F22">
      <w:pPr>
        <w:spacing w:before="0" w:after="0" w:line="276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4E3F22">
        <w:rPr>
          <w:rFonts w:ascii="Times New Roman" w:hAnsi="Times New Roman" w:cs="Times New Roman"/>
          <w:sz w:val="28"/>
          <w:szCs w:val="28"/>
        </w:rPr>
        <w:t xml:space="preserve"> El Alcalde, Antonio Barroso Moreno.</w:t>
      </w:r>
    </w:p>
    <w:p w:rsidR="00AB277F" w:rsidRPr="004E3F22" w:rsidRDefault="00AB277F" w:rsidP="00AB277F">
      <w:pPr>
        <w:spacing w:before="0" w:after="0" w:line="240" w:lineRule="auto"/>
        <w:rPr>
          <w:sz w:val="28"/>
          <w:szCs w:val="28"/>
        </w:rPr>
      </w:pPr>
    </w:p>
    <w:p w:rsidR="00217442" w:rsidRPr="00217442" w:rsidRDefault="00A80638" w:rsidP="00217442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17442" w:rsidRPr="00217442" w:rsidSect="00873F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characterSpacingControl w:val="doNotCompress"/>
  <w:compat/>
  <w:rsids>
    <w:rsidRoot w:val="002B72CC"/>
    <w:rsid w:val="001E4DB2"/>
    <w:rsid w:val="00217442"/>
    <w:rsid w:val="00237603"/>
    <w:rsid w:val="00280CB9"/>
    <w:rsid w:val="002B72CC"/>
    <w:rsid w:val="003130F1"/>
    <w:rsid w:val="00444744"/>
    <w:rsid w:val="00496CEF"/>
    <w:rsid w:val="004E3F22"/>
    <w:rsid w:val="00571A6F"/>
    <w:rsid w:val="00665045"/>
    <w:rsid w:val="006755C8"/>
    <w:rsid w:val="00873F73"/>
    <w:rsid w:val="008B3D80"/>
    <w:rsid w:val="00A06B8D"/>
    <w:rsid w:val="00A80638"/>
    <w:rsid w:val="00AB277F"/>
    <w:rsid w:val="00B87274"/>
    <w:rsid w:val="00BB2726"/>
    <w:rsid w:val="00BE4F7B"/>
    <w:rsid w:val="00C10CF3"/>
    <w:rsid w:val="00C6419C"/>
    <w:rsid w:val="00D62650"/>
    <w:rsid w:val="00E806F3"/>
    <w:rsid w:val="00E90434"/>
    <w:rsid w:val="00E939F3"/>
    <w:rsid w:val="00F75070"/>
    <w:rsid w:val="00F87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20"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F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link w:val="TextoindependienteCar"/>
    <w:uiPriority w:val="99"/>
    <w:semiHidden/>
    <w:unhideWhenUsed/>
    <w:rsid w:val="004E3F22"/>
    <w:pPr>
      <w:spacing w:before="0" w:after="0" w:line="240" w:lineRule="auto"/>
    </w:pPr>
    <w:rPr>
      <w:rFonts w:ascii="Times New Roman" w:eastAsia="Times New Roman" w:hAnsi="Times New Roman" w:cs="Times New Roman"/>
      <w:color w:val="000000"/>
      <w:kern w:val="28"/>
      <w:sz w:val="28"/>
      <w:szCs w:val="28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E3F22"/>
    <w:rPr>
      <w:rFonts w:ascii="Times New Roman" w:eastAsia="Times New Roman" w:hAnsi="Times New Roman" w:cs="Times New Roman"/>
      <w:color w:val="000000"/>
      <w:kern w:val="28"/>
      <w:sz w:val="28"/>
      <w:szCs w:val="28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9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157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TTL</dc:creator>
  <cp:lastModifiedBy>usuario</cp:lastModifiedBy>
  <cp:revision>8</cp:revision>
  <cp:lastPrinted>2017-06-19T10:13:00Z</cp:lastPrinted>
  <dcterms:created xsi:type="dcterms:W3CDTF">2017-06-19T09:45:00Z</dcterms:created>
  <dcterms:modified xsi:type="dcterms:W3CDTF">2017-06-21T10:02:00Z</dcterms:modified>
</cp:coreProperties>
</file>